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C5D" w:rsidRDefault="005D4C5D">
      <w:r>
        <w:rPr>
          <w:noProof/>
        </w:rPr>
        <w:drawing>
          <wp:inline distT="0" distB="0" distL="0" distR="0" wp14:anchorId="589808E2" wp14:editId="1C73FDD9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C5D" w:rsidRPr="005D4C5D" w:rsidRDefault="005D4C5D" w:rsidP="005D4C5D"/>
    <w:p w:rsidR="005D4C5D" w:rsidRDefault="005D4C5D" w:rsidP="005D4C5D"/>
    <w:p w:rsidR="005D4C5D" w:rsidRPr="005D4C5D" w:rsidRDefault="005D4C5D" w:rsidP="005D4C5D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5D4C5D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2026-01-19 10:09:26　新聞來源 : </w:t>
      </w:r>
      <w:hyperlink r:id="rId6" w:history="1">
        <w:r w:rsidRPr="005D4C5D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5D4C5D" w:rsidRPr="005D4C5D" w:rsidRDefault="005D4C5D" w:rsidP="005D4C5D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5D4C5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</w:t>
      </w:r>
      <w:proofErr w:type="gramStart"/>
      <w:r w:rsidRPr="005D4C5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化材系</w:t>
      </w:r>
      <w:proofErr w:type="gramEnd"/>
      <w:r w:rsidRPr="005D4C5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 xml:space="preserve">與氣球社攜手上寮里迎新春 </w:t>
      </w:r>
      <w:proofErr w:type="gramStart"/>
      <w:r w:rsidRPr="005D4C5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師生跨域服務</w:t>
      </w:r>
      <w:proofErr w:type="gramEnd"/>
      <w:r w:rsidRPr="005D4C5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打造幸福年節傳遞溫暖</w:t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5D4C5D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化材系與氣球社攜手上寮里迎新春 師生跨域服務打造幸福年節傳遞溫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化材系與氣球社攜手上寮里迎新春 師生跨域服務打造幸福年節傳遞溫暖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冷製開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運手工皂，讓民眾不需「晾皂」帶回</w:t>
      </w: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家即可使用；獲獎的魔術氣球創意社則製作造型氣球，大人小孩搶著要，現場熱鬧滾滾，年味十足。</w:t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上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寮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5D4C5D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化材系與氣球社攜手上寮里迎新春 師生跨域服務打造幸福年節傳遞溫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化材系與氣球社攜手上寮里迎新春 師生跨域服務打造幸福年節傳遞溫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化材系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王麗芬主任指出，傳統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冷製手工皂在脫模後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王麗芬說，開運手工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皂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顧名思義就是希望在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春節時求個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使用皂基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 (Melt &amp; Pour) 製作後冷卻成型，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脫模後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現場不僅開運手工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皂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</w:t>
      </w: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造型氣球，孩子們圍繞在學生身旁排隊索取，為社區增添滿滿年節歡樂氣息。</w:t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娛</w:t>
      </w:r>
      <w:proofErr w:type="gramEnd"/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人目的。</w:t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5D4C5D" w:rsidRPr="005D4C5D" w:rsidRDefault="005D4C5D" w:rsidP="005D4C5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5D4C5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5D4C5D" w:rsidRDefault="00881A09" w:rsidP="005D4C5D">
      <w:bookmarkStart w:id="0" w:name="_GoBack"/>
      <w:bookmarkEnd w:id="0"/>
    </w:p>
    <w:sectPr w:rsidR="00881A09" w:rsidRPr="005D4C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F4E92"/>
    <w:multiLevelType w:val="multilevel"/>
    <w:tmpl w:val="139EE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5D"/>
    <w:rsid w:val="005D4C5D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FC40F1-8C0B-4EDB-A43E-A9E35AAC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D4C5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D4C5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D4C5D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5D4C5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2026-03-05T03:19:00Z</dcterms:modified>
</cp:coreProperties>
</file>